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D4" w:rsidRPr="00BE32D4" w:rsidRDefault="00BE32D4" w:rsidP="00BE32D4">
      <w:pPr>
        <w:pBdr>
          <w:bottom w:val="single" w:sz="6" w:space="0" w:color="669901"/>
        </w:pBdr>
        <w:shd w:val="clear" w:color="auto" w:fill="FFFFFF"/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fr-FR"/>
        </w:rPr>
      </w:pPr>
      <w:r w:rsidRPr="00BE32D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fr-FR"/>
        </w:rPr>
        <w:t>(Ré) Inscriptions en ligne pour les 6è, 5è, 4è et 3è pour la rentrée 2026-2027</w:t>
      </w:r>
    </w:p>
    <w:p w:rsidR="00BE32D4" w:rsidRPr="00BE32D4" w:rsidRDefault="00BE32D4" w:rsidP="00BE32D4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 </w:t>
      </w:r>
    </w:p>
    <w:p w:rsidR="00BE32D4" w:rsidRPr="00BE32D4" w:rsidRDefault="00BE32D4" w:rsidP="00BE32D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Inscriptions </w: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jusqu'au 1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6</w: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juin pour les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6</w: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è,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18</w: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juin pour les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5è, 4è et 3è</w:t>
      </w:r>
      <w:bookmarkStart w:id="0" w:name="_GoBack"/>
      <w:bookmarkEnd w:id="0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.</w:t>
      </w:r>
    </w:p>
    <w:p w:rsidR="00BE32D4" w:rsidRPr="00BE32D4" w:rsidRDefault="00BE32D4" w:rsidP="00BE32D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Une fois reçu votre avis d’affectation pour la prochaine rentrée (</w:t>
      </w:r>
      <w:r>
        <w:rPr>
          <w:rFonts w:ascii="Arial" w:eastAsia="Times New Roman" w:hAnsi="Arial" w:cs="Arial"/>
          <w:color w:val="000000"/>
          <w:sz w:val="26"/>
          <w:szCs w:val="26"/>
          <w:lang w:eastAsia="fr-FR"/>
        </w:rPr>
        <w:t>le 4</w:t>
      </w: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juin pour les 6è), l’inscription au collège se fera en ligne et sera accessible sur</w: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 </w:t>
      </w:r>
      <w:hyperlink r:id="rId5" w:history="1">
        <w:r w:rsidRPr="00BE32D4">
          <w:rPr>
            <w:rFonts w:ascii="Arial" w:eastAsia="Times New Roman" w:hAnsi="Arial" w:cs="Arial"/>
            <w:b/>
            <w:bCs/>
            <w:color w:val="669900"/>
            <w:sz w:val="26"/>
            <w:szCs w:val="26"/>
            <w:u w:val="single"/>
            <w:lang w:eastAsia="fr-FR"/>
          </w:rPr>
          <w:t>teleservices.education.gouv.fr</w:t>
        </w:r>
      </w:hyperlink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.</w: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br/>
      </w: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Le serveur sera ouvert à partir du </w:t>
      </w:r>
      <w:r>
        <w:rPr>
          <w:rFonts w:ascii="Arial" w:eastAsia="Times New Roman" w:hAnsi="Arial" w:cs="Arial"/>
          <w:color w:val="000000"/>
          <w:sz w:val="26"/>
          <w:szCs w:val="26"/>
          <w:lang w:eastAsia="fr-FR"/>
        </w:rPr>
        <w:t>4</w:t>
      </w: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juin.</w:t>
      </w:r>
    </w:p>
    <w:p w:rsidR="00BE32D4" w:rsidRPr="00BE32D4" w:rsidRDefault="00BE32D4" w:rsidP="00BE32D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Pour accéder au </w:t>
      </w:r>
      <w:hyperlink r:id="rId6" w:history="1">
        <w:r w:rsidRPr="00BE32D4">
          <w:rPr>
            <w:rFonts w:ascii="Arial" w:eastAsia="Times New Roman" w:hAnsi="Arial" w:cs="Arial"/>
            <w:b/>
            <w:bCs/>
            <w:color w:val="669900"/>
            <w:sz w:val="26"/>
            <w:szCs w:val="26"/>
            <w:u w:val="single"/>
            <w:lang w:eastAsia="fr-FR"/>
          </w:rPr>
          <w:t>portail Scolarité-Services</w:t>
        </w:r>
      </w:hyperlink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, deux possibilités :</w:t>
      </w:r>
    </w:p>
    <w:p w:rsidR="00BE32D4" w:rsidRPr="00BE32D4" w:rsidRDefault="00BE32D4" w:rsidP="00BE32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Se connecter avec votre compte unique </w:t>
      </w:r>
      <w:proofErr w:type="spellStart"/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fldChar w:fldCharType="begin"/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instrText xml:space="preserve"> HYPERLINK "https://www.education.gouv.fr/educonnect-un-compte-unique-pour-suivre-et-accompagner-la-scolarite-de-mon-enfant-7361" </w:instrTex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fldChar w:fldCharType="separate"/>
      </w:r>
      <w:r w:rsidRPr="00BE32D4">
        <w:rPr>
          <w:rFonts w:ascii="Arial" w:eastAsia="Times New Roman" w:hAnsi="Arial" w:cs="Arial"/>
          <w:b/>
          <w:bCs/>
          <w:color w:val="669900"/>
          <w:sz w:val="26"/>
          <w:szCs w:val="26"/>
          <w:u w:val="single"/>
          <w:lang w:eastAsia="fr-FR"/>
        </w:rPr>
        <w:t>EduConnect</w:t>
      </w:r>
      <w:proofErr w:type="spellEnd"/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fldChar w:fldCharType="end"/>
      </w: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.</w:t>
      </w:r>
    </w:p>
    <w:p w:rsidR="00BE32D4" w:rsidRPr="00BE32D4" w:rsidRDefault="00BE32D4" w:rsidP="00BE32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Ou se connecter avec </w:t>
      </w:r>
      <w:proofErr w:type="spellStart"/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FranceConnect</w:t>
      </w:r>
      <w:proofErr w:type="spell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 : le bouton qui permet d'accéder aux services en ligne de l'Éducation nationale et d'autres services publics en utilisant votre compte Impots.gouv.fr, ou Ameli.fr ou l’identité numérique, ou Mobile </w:t>
      </w:r>
      <w:proofErr w:type="spell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Connect</w:t>
      </w:r>
      <w:proofErr w:type="spell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et moi.</w:t>
      </w: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br/>
      </w:r>
    </w:p>
    <w:p w:rsidR="00BE32D4" w:rsidRPr="00BE32D4" w:rsidRDefault="00BE32D4" w:rsidP="00BE32D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L'inscription en ligne vous permet :</w:t>
      </w:r>
    </w:p>
    <w:p w:rsidR="00BE32D4" w:rsidRPr="00BE32D4" w:rsidRDefault="00BE32D4" w:rsidP="00BE32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de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procéder, à l'inscription administrative de votre enfant dans son collège ;</w:t>
      </w:r>
    </w:p>
    <w:p w:rsidR="00BE32D4" w:rsidRPr="00BE32D4" w:rsidRDefault="00BE32D4" w:rsidP="00BE32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d'exprimer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des souhaits pour les enseignements facultatifs et le régime (externat, demi-pension, internat) ;</w:t>
      </w:r>
    </w:p>
    <w:p w:rsidR="00BE32D4" w:rsidRPr="00BE32D4" w:rsidRDefault="00BE32D4" w:rsidP="00BE32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de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vérifier et de compléter vos informations administratives et celles de votre enfant ;</w:t>
      </w:r>
    </w:p>
    <w:p w:rsidR="00BE32D4" w:rsidRPr="00BE32D4" w:rsidRDefault="00BE32D4" w:rsidP="00BE32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de demander l'</w:t>
      </w:r>
      <w:hyperlink r:id="rId7" w:history="1">
        <w:r w:rsidRPr="00BE32D4">
          <w:rPr>
            <w:rFonts w:ascii="Arial" w:eastAsia="Times New Roman" w:hAnsi="Arial" w:cs="Arial"/>
            <w:color w:val="669900"/>
            <w:sz w:val="26"/>
            <w:szCs w:val="26"/>
            <w:u w:val="single"/>
            <w:lang w:eastAsia="fr-FR"/>
          </w:rPr>
          <w:t>étude automatique de votre droit à bourse</w:t>
        </w:r>
      </w:hyperlink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 ; </w:t>
      </w:r>
    </w:p>
    <w:p w:rsidR="00BE32D4" w:rsidRPr="00BE32D4" w:rsidRDefault="00BE32D4" w:rsidP="00BE32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de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prendre connaissance de documents complémentaires dont certains sont à rendre au collège ;</w:t>
      </w:r>
    </w:p>
    <w:p w:rsidR="00BE32D4" w:rsidRPr="00BE32D4" w:rsidRDefault="00BE32D4" w:rsidP="00BE32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de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déposer sur le service les documents demandés (si l’établissement a ouvert cette possibilité).</w:t>
      </w:r>
    </w:p>
    <w:p w:rsidR="00BE32D4" w:rsidRPr="00BE32D4" w:rsidRDefault="00BE32D4" w:rsidP="00BE32D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Une fois que vous avez validé en ligne l’inscription, l’</w: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autre représentant légal de l’enfant peut se connecter à son tour au service pour</w:t>
      </w: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 :</w:t>
      </w:r>
    </w:p>
    <w:p w:rsidR="00BE32D4" w:rsidRPr="00BE32D4" w:rsidRDefault="00BE32D4" w:rsidP="00BE32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prendre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connaissance des détails de l’inscription (formation, options, etc.) ;</w:t>
      </w:r>
    </w:p>
    <w:p w:rsidR="00BE32D4" w:rsidRPr="00BE32D4" w:rsidRDefault="00BE32D4" w:rsidP="00BE32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vérifier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et mettre à jour, si besoin, ses propres données administratives ;</w:t>
      </w:r>
    </w:p>
    <w:p w:rsidR="00BE32D4" w:rsidRPr="00BE32D4" w:rsidRDefault="00BE32D4" w:rsidP="00BE32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accepter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l’étude automatique de son droit à bourse si vous n’avez pas déjà fait cette demande.</w:t>
      </w:r>
    </w:p>
    <w:p w:rsidR="00BE32D4" w:rsidRPr="00BE32D4" w:rsidRDefault="00BE32D4" w:rsidP="00BE32D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Les démarches sont ainsi simplifiées : </w:t>
      </w:r>
    </w:p>
    <w:p w:rsidR="00BE32D4" w:rsidRPr="00BE32D4" w:rsidRDefault="00BE32D4" w:rsidP="00BE32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lastRenderedPageBreak/>
        <w:t>l'utilisation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du service Inscription est possible, 7 jours sur 7, 24 heures sur 24, depuis un smartphone, tablette ou ordinateur connecté à internet ;</w:t>
      </w:r>
    </w:p>
    <w:p w:rsidR="00BE32D4" w:rsidRPr="00BE32D4" w:rsidRDefault="00BE32D4" w:rsidP="00BE32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La connexion au service est sécurisée par un identifiant et un mot de passe ;</w:t>
      </w:r>
    </w:p>
    <w:p w:rsidR="00BE32D4" w:rsidRPr="00BE32D4" w:rsidRDefault="00BE32D4" w:rsidP="00BE32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le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service est simple à utiliser et l’inscription rapide ;</w:t>
      </w:r>
    </w:p>
    <w:p w:rsidR="00BE32D4" w:rsidRPr="00BE32D4" w:rsidRDefault="00BE32D4" w:rsidP="00BE32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un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courriel transmis au responsable de la démarche en ligne confirme la prise en compte de l'inscription et récapitule les souhaits exprimés ainsi que les documents à fournir ; </w:t>
      </w:r>
    </w:p>
    <w:p w:rsidR="00BE32D4" w:rsidRPr="00BE32D4" w:rsidRDefault="00BE32D4" w:rsidP="00BE32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proofErr w:type="gramStart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pour</w:t>
      </w:r>
      <w:proofErr w:type="gramEnd"/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 xml:space="preserve"> les documents qui peuvent être rendus en ligne, l’action est rapide et facile à réaliser. Les pièces complémentaires seront à déposer au collège </w: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entre 8h et 12h</w:t>
      </w:r>
      <w:r w:rsidRPr="00BE32D4">
        <w:rPr>
          <w:rFonts w:ascii="Arial" w:eastAsia="Times New Roman" w:hAnsi="Arial" w:cs="Arial"/>
          <w:color w:val="000000"/>
          <w:sz w:val="26"/>
          <w:szCs w:val="26"/>
          <w:lang w:eastAsia="fr-FR"/>
        </w:rPr>
        <w:t>, </w: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pour le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19</w:t>
      </w:r>
      <w:r w:rsidRPr="00BE32D4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juin dernier délai.</w:t>
      </w:r>
    </w:p>
    <w:p w:rsidR="00BE32D4" w:rsidRDefault="00BE32D4" w:rsidP="00BE32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</w:pPr>
    </w:p>
    <w:p w:rsidR="00BE32D4" w:rsidRDefault="00BE32D4" w:rsidP="00BE32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Mettre ensuite la vidéo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>youtube</w:t>
      </w:r>
      <w:proofErr w:type="spellEnd"/>
    </w:p>
    <w:p w:rsidR="00BE32D4" w:rsidRDefault="00BE32D4" w:rsidP="00BE32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  <w:hyperlink r:id="rId8" w:history="1">
        <w:r w:rsidRPr="00BE32D4">
          <w:rPr>
            <w:rStyle w:val="Lienhypertexte"/>
            <w:rFonts w:ascii="Arial" w:eastAsia="Times New Roman" w:hAnsi="Arial" w:cs="Arial"/>
            <w:sz w:val="26"/>
            <w:szCs w:val="26"/>
            <w:lang w:eastAsia="fr-FR"/>
          </w:rPr>
          <w:t>https://youtu.be/M</w:t>
        </w:r>
        <w:r w:rsidRPr="00BE32D4">
          <w:rPr>
            <w:rStyle w:val="Lienhypertexte"/>
            <w:rFonts w:ascii="Arial" w:eastAsia="Times New Roman" w:hAnsi="Arial" w:cs="Arial"/>
            <w:sz w:val="26"/>
            <w:szCs w:val="26"/>
            <w:lang w:eastAsia="fr-FR"/>
          </w:rPr>
          <w:t>gV7aBml9rI</w:t>
        </w:r>
      </w:hyperlink>
    </w:p>
    <w:p w:rsidR="00BE32D4" w:rsidRPr="00BE32D4" w:rsidRDefault="00BE32D4" w:rsidP="00BE32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fr-FR"/>
        </w:rPr>
      </w:pPr>
    </w:p>
    <w:p w:rsidR="006C591C" w:rsidRDefault="006C591C" w:rsidP="00B627EF">
      <w:pPr>
        <w:spacing w:after="0"/>
      </w:pPr>
    </w:p>
    <w:sectPr w:rsidR="006C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C6E"/>
    <w:multiLevelType w:val="multilevel"/>
    <w:tmpl w:val="B65E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64A85"/>
    <w:multiLevelType w:val="multilevel"/>
    <w:tmpl w:val="0CF4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83E2F"/>
    <w:multiLevelType w:val="multilevel"/>
    <w:tmpl w:val="923C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06A49"/>
    <w:multiLevelType w:val="multilevel"/>
    <w:tmpl w:val="89E8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902F7"/>
    <w:multiLevelType w:val="multilevel"/>
    <w:tmpl w:val="D01A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0105C"/>
    <w:multiLevelType w:val="multilevel"/>
    <w:tmpl w:val="7636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EF"/>
    <w:rsid w:val="006C591C"/>
    <w:rsid w:val="00B627EF"/>
    <w:rsid w:val="00B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99B7"/>
  <w15:chartTrackingRefBased/>
  <w15:docId w15:val="{BD7FBC7A-8720-4AE7-A105-460E0E5D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32D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E3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25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ashed" w:sz="6" w:space="0" w:color="DEE2E6"/>
            <w:right w:val="none" w:sz="0" w:space="0" w:color="auto"/>
          </w:divBdr>
        </w:div>
        <w:div w:id="1628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gV7aBml9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cation.gouv.fr/les-bourses-de-college-et-de-lycee-3267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services.education.gouv.fr/" TargetMode="External"/><Relationship Id="rId5" Type="http://schemas.openxmlformats.org/officeDocument/2006/relationships/hyperlink" Target="https://teleservices.education.gouv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CD95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CHANTILLY</dc:creator>
  <cp:keywords/>
  <dc:description/>
  <cp:lastModifiedBy>VALERIE CHANTILLY</cp:lastModifiedBy>
  <cp:revision>1</cp:revision>
  <dcterms:created xsi:type="dcterms:W3CDTF">2026-06-02T07:29:00Z</dcterms:created>
  <dcterms:modified xsi:type="dcterms:W3CDTF">2026-06-02T15:05:00Z</dcterms:modified>
</cp:coreProperties>
</file>